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Default="0027078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747E58" w:rsidRPr="007225AC" w:rsidRDefault="00747E58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747E58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747E58" w:rsidRPr="00E85E54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747E58" w:rsidRPr="007225AC" w:rsidRDefault="00747E58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747E58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747E58" w:rsidRPr="00E85E54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EA278" w14:textId="3CF51FF1" w:rsidR="004A22D8" w:rsidRPr="00245890" w:rsidRDefault="00850D7A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r>
        <w:rPr>
          <w:rFonts w:ascii="Calibri" w:hAnsi="Calibri" w:cs="Calibri"/>
          <w:bCs/>
          <w:iCs/>
          <w:color w:val="C00000"/>
          <w:sz w:val="16"/>
          <w:szCs w:val="16"/>
        </w:rPr>
        <w:t xml:space="preserve">Updated </w:t>
      </w:r>
      <w:r w:rsidR="00E31D72">
        <w:rPr>
          <w:rFonts w:ascii="Calibri" w:hAnsi="Calibri" w:cs="Calibri"/>
          <w:bCs/>
          <w:iCs/>
          <w:color w:val="C00000"/>
          <w:sz w:val="16"/>
          <w:szCs w:val="16"/>
        </w:rPr>
        <w:t>14</w:t>
      </w:r>
      <w:r w:rsidR="00F369F9">
        <w:rPr>
          <w:rFonts w:ascii="Calibri" w:hAnsi="Calibri" w:cs="Calibri"/>
          <w:bCs/>
          <w:iCs/>
          <w:color w:val="C00000"/>
          <w:sz w:val="16"/>
          <w:szCs w:val="16"/>
        </w:rPr>
        <w:t xml:space="preserve"> April 2021</w:t>
      </w:r>
    </w:p>
    <w:p w14:paraId="0EFB56E7" w14:textId="16BA681F" w:rsidR="00EA309D" w:rsidRPr="00245890" w:rsidRDefault="00E51CCD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r>
        <w:rPr>
          <w:rFonts w:ascii="Calibri" w:hAnsi="Calibri" w:cs="Calibri"/>
          <w:bCs/>
          <w:iCs/>
          <w:color w:val="C00000"/>
          <w:sz w:val="16"/>
          <w:szCs w:val="16"/>
        </w:rPr>
        <w:t>Wales</w:t>
      </w:r>
    </w:p>
    <w:p w14:paraId="1F362C5B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7C507380" w14:textId="77777777" w:rsidR="00862D02" w:rsidRPr="001A5387" w:rsidRDefault="00862D02" w:rsidP="00862D02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>Templates to assist YFC clubs open in a Covid secure way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Pr="00FD7085" w:rsidRDefault="00862D02" w:rsidP="009075FD">
      <w:pPr>
        <w:rPr>
          <w:rFonts w:ascii="Calibri" w:hAnsi="Calibri" w:cs="Calibri"/>
          <w:b/>
          <w:iCs/>
          <w:sz w:val="40"/>
          <w:szCs w:val="28"/>
          <w:lang w:val="en-GB"/>
        </w:rPr>
      </w:pPr>
    </w:p>
    <w:p w14:paraId="3DE1C499" w14:textId="4DCB5A84" w:rsidR="009075FD" w:rsidRPr="00FD7085" w:rsidRDefault="00862D02" w:rsidP="00FD7085">
      <w:pPr>
        <w:jc w:val="center"/>
        <w:rPr>
          <w:rFonts w:ascii="Calibri" w:hAnsi="Calibri" w:cs="Calibri"/>
          <w:b/>
          <w:iCs/>
          <w:sz w:val="40"/>
          <w:szCs w:val="28"/>
          <w:lang w:val="en-GB"/>
        </w:rPr>
      </w:pPr>
      <w:r w:rsidRPr="00FD7085">
        <w:rPr>
          <w:rFonts w:ascii="Calibri" w:hAnsi="Calibri" w:cs="Calibri"/>
          <w:b/>
          <w:iCs/>
          <w:sz w:val="72"/>
          <w:szCs w:val="28"/>
          <w:lang w:val="en-GB"/>
        </w:rPr>
        <w:t>Example Club acti</w:t>
      </w:r>
      <w:r w:rsidR="00FD7085" w:rsidRPr="00FD7085">
        <w:rPr>
          <w:rFonts w:ascii="Calibri" w:hAnsi="Calibri" w:cs="Calibri"/>
          <w:b/>
          <w:iCs/>
          <w:sz w:val="72"/>
          <w:szCs w:val="28"/>
          <w:lang w:val="en-GB"/>
        </w:rPr>
        <w:t>vity planning record</w:t>
      </w:r>
    </w:p>
    <w:p w14:paraId="193FF654" w14:textId="77777777" w:rsidR="00862D02" w:rsidRPr="009075FD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5D9C42A" w14:textId="77777777" w:rsidR="009075FD" w:rsidRPr="009075FD" w:rsidRDefault="009075FD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3E7D82E9" w14:textId="77777777" w:rsidR="00616890" w:rsidRDefault="00616890" w:rsidP="00616890">
      <w:pPr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6EF33C" w14:textId="77777777" w:rsidR="001F7C87" w:rsidRDefault="001F7C87">
      <w:pP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br w:type="page"/>
      </w:r>
    </w:p>
    <w:p w14:paraId="61C85E4A" w14:textId="77777777" w:rsidR="007B060A" w:rsidRPr="00A12C1A" w:rsidRDefault="007B060A" w:rsidP="007B060A">
      <w:pPr>
        <w:pStyle w:val="Heading1"/>
        <w:spacing w:before="0" w:after="0" w:line="240" w:lineRule="auto"/>
        <w:jc w:val="right"/>
        <w:rPr>
          <w:b w:val="0"/>
          <w:bCs w:val="0"/>
          <w:color w:val="000000"/>
        </w:rPr>
      </w:pPr>
      <w:bookmarkStart w:id="7" w:name="_Toc44580681"/>
      <w:bookmarkStart w:id="8" w:name="_Toc45123492"/>
      <w:bookmarkStart w:id="9" w:name="_Toc45123607"/>
      <w:bookmarkStart w:id="10" w:name="_Toc45124398"/>
      <w:bookmarkStart w:id="11" w:name="_Toc45218608"/>
      <w:bookmarkStart w:id="12" w:name="_Toc45218898"/>
      <w:bookmarkStart w:id="13" w:name="_Toc45219636"/>
      <w:bookmarkStart w:id="14" w:name="_Toc45299889"/>
      <w:bookmarkStart w:id="15" w:name="_Toc45300068"/>
      <w:bookmarkStart w:id="16" w:name="_Toc45300250"/>
      <w:bookmarkStart w:id="17" w:name="_Toc45301677"/>
      <w:r w:rsidRPr="00A12C1A">
        <w:rPr>
          <w:rFonts w:cs="Calibri"/>
          <w:b w:val="0"/>
          <w:bCs w:val="0"/>
          <w:color w:val="000000"/>
          <w:sz w:val="20"/>
          <w:szCs w:val="20"/>
          <w:highlight w:val="yellow"/>
        </w:rPr>
        <w:lastRenderedPageBreak/>
        <w:t>On YFC club letterhead</w:t>
      </w:r>
    </w:p>
    <w:p w14:paraId="5ED62927" w14:textId="570DEECC" w:rsidR="00616890" w:rsidRPr="00730D53" w:rsidRDefault="00616890" w:rsidP="007B060A">
      <w:pPr>
        <w:pStyle w:val="Heading1"/>
        <w:spacing w:before="0" w:after="0" w:line="240" w:lineRule="auto"/>
        <w:jc w:val="center"/>
        <w:rPr>
          <w:color w:val="000000"/>
        </w:rPr>
      </w:pPr>
      <w:r w:rsidRPr="00730D53">
        <w:rPr>
          <w:color w:val="000000"/>
        </w:rPr>
        <w:t xml:space="preserve">Example Club </w:t>
      </w:r>
      <w:r w:rsidR="00B10D61">
        <w:rPr>
          <w:color w:val="000000"/>
        </w:rPr>
        <w:t xml:space="preserve">Action </w:t>
      </w:r>
      <w:r w:rsidRPr="00730D53">
        <w:rPr>
          <w:color w:val="000000"/>
        </w:rPr>
        <w:t>Planning record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8F5A910" w14:textId="77777777" w:rsidR="00616890" w:rsidRPr="007225AC" w:rsidRDefault="00616890" w:rsidP="00616890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4"/>
        <w:gridCol w:w="7973"/>
        <w:gridCol w:w="2206"/>
        <w:gridCol w:w="877"/>
      </w:tblGrid>
      <w:tr w:rsidR="00616890" w:rsidRPr="007225AC" w14:paraId="613F364F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6363BA3B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3" w:type="dxa"/>
            <w:shd w:val="clear" w:color="auto" w:fill="FFFFFF"/>
          </w:tcPr>
          <w:p w14:paraId="03EC4719" w14:textId="77777777" w:rsidR="00616890" w:rsidRPr="007225AC" w:rsidRDefault="00584D6C" w:rsidP="00584D6C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Add club name here</w:t>
            </w:r>
          </w:p>
        </w:tc>
        <w:tc>
          <w:tcPr>
            <w:tcW w:w="2206" w:type="dxa"/>
            <w:shd w:val="clear" w:color="auto" w:fill="FFFFFF"/>
          </w:tcPr>
          <w:p w14:paraId="1A703F8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F41254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16890" w:rsidRPr="007225AC" w14:paraId="6C70F909" w14:textId="77777777" w:rsidTr="00616890">
        <w:trPr>
          <w:jc w:val="center"/>
        </w:trPr>
        <w:tc>
          <w:tcPr>
            <w:tcW w:w="14170" w:type="dxa"/>
            <w:gridSpan w:val="4"/>
            <w:shd w:val="clear" w:color="auto" w:fill="FFFFFF"/>
          </w:tcPr>
          <w:p w14:paraId="51134CAA" w14:textId="77777777" w:rsidR="00616890" w:rsidRPr="007225AC" w:rsidRDefault="00616890" w:rsidP="00616890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General</w:t>
            </w:r>
          </w:p>
        </w:tc>
      </w:tr>
      <w:tr w:rsidR="00616890" w:rsidRPr="007225AC" w14:paraId="07310FF0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450EC1F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Organiser</w:t>
            </w:r>
          </w:p>
        </w:tc>
        <w:tc>
          <w:tcPr>
            <w:tcW w:w="7973" w:type="dxa"/>
            <w:shd w:val="clear" w:color="auto" w:fill="FFFFFF"/>
          </w:tcPr>
          <w:p w14:paraId="6233BF39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Name of the person organising the activity</w:t>
            </w:r>
          </w:p>
        </w:tc>
        <w:tc>
          <w:tcPr>
            <w:tcW w:w="2206" w:type="dxa"/>
            <w:shd w:val="clear" w:color="auto" w:fill="FFFFFF"/>
          </w:tcPr>
          <w:p w14:paraId="763BEB2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73B87A1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3A563395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003D319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Supervisors</w:t>
            </w:r>
          </w:p>
        </w:tc>
        <w:tc>
          <w:tcPr>
            <w:tcW w:w="7973" w:type="dxa"/>
            <w:shd w:val="clear" w:color="auto" w:fill="FFFFFF"/>
          </w:tcPr>
          <w:p w14:paraId="46A47207" w14:textId="77777777" w:rsidR="00ED0364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Names of the activity supervisors</w:t>
            </w:r>
          </w:p>
          <w:p w14:paraId="2DB76045" w14:textId="5ABFCB59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If U18s are attending the supervisors should have been safely recruited (reference</w:t>
            </w:r>
            <w:r w:rsidR="0057015B">
              <w:rPr>
                <w:rFonts w:cs="Calibri"/>
                <w:bCs/>
              </w:rPr>
              <w:t>s</w:t>
            </w:r>
            <w:r w:rsidRPr="007225AC">
              <w:rPr>
                <w:rFonts w:cs="Calibri"/>
                <w:bCs/>
              </w:rPr>
              <w:t xml:space="preserve"> </w:t>
            </w:r>
            <w:r w:rsidR="0057015B">
              <w:rPr>
                <w:rFonts w:cs="Calibri"/>
                <w:bCs/>
              </w:rPr>
              <w:t>held on-file</w:t>
            </w:r>
            <w:r w:rsidRPr="007225AC">
              <w:rPr>
                <w:rFonts w:cs="Calibri"/>
                <w:bCs/>
              </w:rPr>
              <w:t xml:space="preserve"> and DBS check completed)</w:t>
            </w:r>
          </w:p>
        </w:tc>
        <w:tc>
          <w:tcPr>
            <w:tcW w:w="2206" w:type="dxa"/>
            <w:shd w:val="clear" w:color="auto" w:fill="FFFFFF"/>
          </w:tcPr>
          <w:p w14:paraId="6EF5043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48B09BCF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6B4F4356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1805BDB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Ratio of supervisors to attendees U18 years of age</w:t>
            </w:r>
          </w:p>
        </w:tc>
        <w:tc>
          <w:tcPr>
            <w:tcW w:w="7973" w:type="dxa"/>
            <w:shd w:val="clear" w:color="auto" w:fill="FFFFFF"/>
          </w:tcPr>
          <w:p w14:paraId="2F4CB0A3" w14:textId="092E826E" w:rsidR="00616890" w:rsidRPr="007C49EB" w:rsidRDefault="00740B46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</w:t>
            </w:r>
            <w:r w:rsidR="00C31EF4" w:rsidRPr="007C49EB">
              <w:rPr>
                <w:rFonts w:cs="Calibri"/>
                <w:bCs/>
              </w:rPr>
              <w:t xml:space="preserve">atio </w:t>
            </w:r>
            <w:r w:rsidR="00927B1D">
              <w:rPr>
                <w:rFonts w:cs="Calibri"/>
                <w:bCs/>
              </w:rPr>
              <w:t>f</w:t>
            </w:r>
            <w:r w:rsidR="00C31EF4" w:rsidRPr="007C49EB">
              <w:rPr>
                <w:rFonts w:cs="Calibri"/>
                <w:bCs/>
              </w:rPr>
              <w:t>or U18</w:t>
            </w:r>
            <w:r w:rsidR="00913230" w:rsidRPr="007C49EB">
              <w:rPr>
                <w:rFonts w:cs="Calibri"/>
                <w:bCs/>
              </w:rPr>
              <w:t>s</w:t>
            </w:r>
            <w:r w:rsidR="00C31EF4" w:rsidRPr="007C49EB">
              <w:rPr>
                <w:rFonts w:cs="Calibri"/>
                <w:bCs/>
              </w:rPr>
              <w:t>:  1 supervisor to 10 participants</w:t>
            </w:r>
            <w:r w:rsidR="00927B1D">
              <w:rPr>
                <w:rFonts w:cs="Calibri"/>
                <w:bCs/>
              </w:rPr>
              <w:t xml:space="preserve"> and never less than 2 supervisors – they should not work alone</w:t>
            </w:r>
          </w:p>
        </w:tc>
        <w:tc>
          <w:tcPr>
            <w:tcW w:w="2206" w:type="dxa"/>
            <w:shd w:val="clear" w:color="auto" w:fill="FFFFFF"/>
          </w:tcPr>
          <w:p w14:paraId="2C2120C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0DF42C2C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6BC3B598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AD732A7" w14:textId="7F3379D4" w:rsidR="00616890" w:rsidRPr="00DF6F2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C49EB">
              <w:rPr>
                <w:rFonts w:ascii="Calibri" w:hAnsi="Calibri" w:cs="Calibri"/>
                <w:b/>
                <w:sz w:val="22"/>
                <w:szCs w:val="22"/>
              </w:rPr>
              <w:t>Maximum number of attendees</w:t>
            </w:r>
            <w:r w:rsidR="004504D4" w:rsidRPr="007C49EB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807624" w:rsidRPr="007C49E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4504D4" w:rsidRPr="007C49EB">
              <w:rPr>
                <w:rFonts w:ascii="Calibri" w:hAnsi="Calibri" w:cs="Calibri"/>
                <w:b/>
                <w:sz w:val="22"/>
                <w:szCs w:val="22"/>
              </w:rPr>
              <w:t>size is</w:t>
            </w:r>
            <w:r w:rsidR="00913230" w:rsidRPr="007C49EB">
              <w:rPr>
                <w:rFonts w:ascii="Calibri" w:hAnsi="Calibri" w:cs="Calibri"/>
                <w:b/>
                <w:sz w:val="22"/>
                <w:szCs w:val="22"/>
              </w:rPr>
              <w:t xml:space="preserve"> 15</w:t>
            </w:r>
            <w:r w:rsidR="004504D4" w:rsidRPr="007C49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13230" w:rsidRPr="007C49EB">
              <w:rPr>
                <w:rFonts w:ascii="Calibri" w:hAnsi="Calibri" w:cs="Calibri"/>
                <w:b/>
                <w:sz w:val="22"/>
                <w:szCs w:val="22"/>
              </w:rPr>
              <w:t>+ leaders/supervisors</w:t>
            </w:r>
            <w:r w:rsidR="00807624" w:rsidRPr="007C49EB">
              <w:rPr>
                <w:rFonts w:ascii="Calibri" w:hAnsi="Calibri" w:cs="Calibri"/>
                <w:b/>
                <w:sz w:val="22"/>
                <w:szCs w:val="22"/>
              </w:rPr>
              <w:t xml:space="preserve"> this is in current legislation</w:t>
            </w:r>
            <w:r w:rsidR="004504D4" w:rsidRPr="007C49E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973" w:type="dxa"/>
            <w:shd w:val="clear" w:color="auto" w:fill="FFFFFF"/>
          </w:tcPr>
          <w:p w14:paraId="355E0E9E" w14:textId="0524353E" w:rsidR="00927B1D" w:rsidRPr="002D0AD2" w:rsidRDefault="005A28B4" w:rsidP="00927B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From 27 March, f</w:t>
            </w:r>
            <w:r w:rsidR="00927B1D" w:rsidRPr="002D0AD2">
              <w:rPr>
                <w:rFonts w:asciiTheme="minorHAnsi" w:hAnsiTheme="minorHAnsi" w:cstheme="minorHAnsi"/>
                <w:bCs/>
                <w:sz w:val="22"/>
                <w:szCs w:val="22"/>
              </w:rPr>
              <w:t>or under 18</w:t>
            </w:r>
            <w:r w:rsidR="002D0AD2" w:rsidRPr="002D0AD2">
              <w:rPr>
                <w:rFonts w:asciiTheme="minorHAnsi" w:hAnsiTheme="minorHAnsi" w:cstheme="minorHAnsi"/>
                <w:bCs/>
                <w:sz w:val="22"/>
                <w:szCs w:val="22"/>
              </w:rPr>
              <w:t>’s outdoor</w:t>
            </w:r>
            <w:r w:rsidR="00214BFF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2D0AD2" w:rsidRPr="002D0A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35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only </w:t>
            </w:r>
            <w:r w:rsidR="002D0AD2" w:rsidRPr="002D0AD2">
              <w:rPr>
                <w:rFonts w:asciiTheme="minorHAnsi" w:hAnsiTheme="minorHAnsi" w:cstheme="minorHAnsi"/>
                <w:bCs/>
                <w:sz w:val="22"/>
                <w:szCs w:val="22"/>
              </w:rPr>
              <w:t>– no limit to the number of participants</w:t>
            </w:r>
          </w:p>
          <w:p w14:paraId="534DFBB7" w14:textId="77777777" w:rsidR="00EF18C3" w:rsidRDefault="0030050C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927B1D">
              <w:rPr>
                <w:rFonts w:cs="Calibri"/>
                <w:bCs/>
              </w:rPr>
              <w:t xml:space="preserve">The size of the group must be manageable for supervisors and leaders to ensure </w:t>
            </w:r>
            <w:r w:rsidR="00C61D40" w:rsidRPr="00927B1D">
              <w:rPr>
                <w:rFonts w:cs="Calibri"/>
                <w:bCs/>
              </w:rPr>
              <w:t>Covid-secure plans can be observed and that the activity is run well/safely.</w:t>
            </w:r>
          </w:p>
          <w:p w14:paraId="2F47D86C" w14:textId="77777777" w:rsidR="0059614F" w:rsidRDefault="0059614F" w:rsidP="00C77C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1D1ABB" w14:textId="0D03BF89" w:rsidR="0053564D" w:rsidRDefault="0053564D" w:rsidP="00C77C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26 April </w:t>
            </w:r>
            <w:r w:rsidR="0059614F">
              <w:rPr>
                <w:rFonts w:asciiTheme="minorHAnsi" w:hAnsiTheme="minorHAnsi" w:cstheme="minorHAnsi"/>
                <w:bCs/>
                <w:sz w:val="22"/>
                <w:szCs w:val="22"/>
              </w:rPr>
              <w:t>organi</w:t>
            </w:r>
            <w:r w:rsidR="006529BF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59614F">
              <w:rPr>
                <w:rFonts w:asciiTheme="minorHAnsi" w:hAnsiTheme="minorHAnsi" w:cstheme="minorHAnsi"/>
                <w:bCs/>
                <w:sz w:val="22"/>
                <w:szCs w:val="22"/>
              </w:rPr>
              <w:t>ed outdoor activities can be planned for groups of 30 participants</w:t>
            </w:r>
            <w:r w:rsidR="006529B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15BC52D" w14:textId="77777777" w:rsidR="0059614F" w:rsidRDefault="0059614F" w:rsidP="00C77C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A3435F" w14:textId="33B0F112" w:rsidR="00C77C3E" w:rsidRDefault="0053564D" w:rsidP="00C77C3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C77C3E" w:rsidRPr="00C77C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general rule in Wales is:</w:t>
            </w:r>
          </w:p>
          <w:p w14:paraId="6157A7E2" w14:textId="329C84E6" w:rsidR="00C77C3E" w:rsidRPr="00B90CB8" w:rsidRDefault="00C77C3E" w:rsidP="00B90CB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0CB8">
              <w:rPr>
                <w:rFonts w:asciiTheme="minorHAnsi" w:hAnsiTheme="minorHAnsi" w:cstheme="minorHAnsi"/>
                <w:color w:val="000000" w:themeColor="text1"/>
              </w:rPr>
              <w:t>Up to six people from no more than two households (excluding any carers or children under 11 from either of those households) can meet outdoors at any one time.</w:t>
            </w:r>
          </w:p>
          <w:p w14:paraId="54D22BEB" w14:textId="77777777" w:rsidR="00214BFF" w:rsidRDefault="00214BFF" w:rsidP="00214BFF">
            <w:pPr>
              <w:pStyle w:val="ListParagraph"/>
              <w:spacing w:after="0" w:line="240" w:lineRule="auto"/>
              <w:rPr>
                <w:rFonts w:cs="Calibri"/>
                <w:bCs/>
              </w:rPr>
            </w:pPr>
          </w:p>
          <w:p w14:paraId="31F6BDE9" w14:textId="5E78A155" w:rsidR="008B1921" w:rsidRDefault="008B1921" w:rsidP="008B1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927B1D">
              <w:rPr>
                <w:rFonts w:cs="Calibri"/>
                <w:bCs/>
              </w:rPr>
              <w:t xml:space="preserve">Covid-secure plans </w:t>
            </w:r>
            <w:r w:rsidR="008F402B">
              <w:rPr>
                <w:rFonts w:cs="Calibri"/>
                <w:bCs/>
              </w:rPr>
              <w:t xml:space="preserve">to </w:t>
            </w:r>
            <w:r w:rsidRPr="00927B1D">
              <w:rPr>
                <w:rFonts w:cs="Calibri"/>
                <w:bCs/>
              </w:rPr>
              <w:t>be observed and that the activity is run well/safely.</w:t>
            </w:r>
          </w:p>
          <w:p w14:paraId="0CBF069D" w14:textId="3F665169" w:rsidR="008B1921" w:rsidRPr="008B1921" w:rsidRDefault="008B1921" w:rsidP="008B1921">
            <w:pPr>
              <w:rPr>
                <w:rFonts w:cs="Calibri"/>
                <w:bCs/>
              </w:rPr>
            </w:pPr>
          </w:p>
        </w:tc>
        <w:tc>
          <w:tcPr>
            <w:tcW w:w="2206" w:type="dxa"/>
            <w:shd w:val="clear" w:color="auto" w:fill="FFFFFF"/>
          </w:tcPr>
          <w:p w14:paraId="176D75A0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D4644A1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5AB4F4CC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4E1A71A4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What will be done if more than the maximum number of attendees arrive at the venue</w:t>
            </w:r>
          </w:p>
        </w:tc>
        <w:tc>
          <w:tcPr>
            <w:tcW w:w="7973" w:type="dxa"/>
            <w:shd w:val="clear" w:color="auto" w:fill="FFFFFF"/>
          </w:tcPr>
          <w:p w14:paraId="6786904B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Consider asking members to book a few days before</w:t>
            </w:r>
          </w:p>
          <w:p w14:paraId="305A86C8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Be prepared to run the activity a second time to be sure to include everyone in the activity</w:t>
            </w:r>
          </w:p>
        </w:tc>
        <w:tc>
          <w:tcPr>
            <w:tcW w:w="2206" w:type="dxa"/>
            <w:shd w:val="clear" w:color="auto" w:fill="FFFFFF"/>
          </w:tcPr>
          <w:p w14:paraId="1BF171F6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18ADB2E7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3D1A5DD4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6B202EBE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Does the ‘usual’ YFC activity need to be adapted?</w:t>
            </w:r>
          </w:p>
        </w:tc>
        <w:tc>
          <w:tcPr>
            <w:tcW w:w="7973" w:type="dxa"/>
            <w:shd w:val="clear" w:color="auto" w:fill="FFFFFF"/>
          </w:tcPr>
          <w:p w14:paraId="4CAE19CC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Yes / No</w:t>
            </w:r>
          </w:p>
          <w:p w14:paraId="4E207ACE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Adaptation made</w:t>
            </w:r>
          </w:p>
          <w:p w14:paraId="4F14068E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Speakers</w:t>
            </w:r>
            <w:r w:rsidR="004B383C">
              <w:rPr>
                <w:rFonts w:cs="Calibri"/>
                <w:bCs/>
              </w:rPr>
              <w:t>/trainers</w:t>
            </w:r>
            <w:r w:rsidRPr="007225AC">
              <w:rPr>
                <w:rFonts w:cs="Calibri"/>
                <w:bCs/>
              </w:rPr>
              <w:t>?</w:t>
            </w:r>
          </w:p>
        </w:tc>
        <w:tc>
          <w:tcPr>
            <w:tcW w:w="2206" w:type="dxa"/>
            <w:shd w:val="clear" w:color="auto" w:fill="FFFFFF"/>
          </w:tcPr>
          <w:p w14:paraId="4E4C47A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F64E7B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7FDCD415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378E5BA4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Assisting those</w:t>
            </w:r>
            <w:r w:rsidR="00ED0364">
              <w:rPr>
                <w:rFonts w:ascii="Calibri" w:hAnsi="Calibri" w:cs="Calibri"/>
                <w:b/>
                <w:sz w:val="22"/>
                <w:szCs w:val="22"/>
              </w:rPr>
              <w:t xml:space="preserve"> that are clinically vulnerable or those</w:t>
            </w:r>
            <w:r w:rsidRPr="007225AC">
              <w:rPr>
                <w:rFonts w:ascii="Calibri" w:hAnsi="Calibri" w:cs="Calibri"/>
                <w:b/>
                <w:sz w:val="22"/>
                <w:szCs w:val="22"/>
              </w:rPr>
              <w:t xml:space="preserve"> with additional needs</w:t>
            </w:r>
          </w:p>
        </w:tc>
        <w:tc>
          <w:tcPr>
            <w:tcW w:w="7973" w:type="dxa"/>
            <w:shd w:val="clear" w:color="auto" w:fill="FFFFFF"/>
          </w:tcPr>
          <w:p w14:paraId="6B5E834F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7225AC">
              <w:rPr>
                <w:rFonts w:cs="Calibri"/>
                <w:bCs/>
                <w:iCs/>
                <w:color w:val="000000"/>
              </w:rPr>
              <w:t xml:space="preserve">Add specific arrangements made to support YFC members </w:t>
            </w:r>
            <w:r w:rsidR="00ED0364">
              <w:rPr>
                <w:rFonts w:cs="Calibri"/>
                <w:bCs/>
                <w:iCs/>
                <w:color w:val="000000"/>
              </w:rPr>
              <w:t xml:space="preserve">who are clinically vulnerable (or living with those that are clinically vulnerable) or those </w:t>
            </w:r>
            <w:r w:rsidRPr="007225AC">
              <w:rPr>
                <w:rFonts w:cs="Calibri"/>
                <w:bCs/>
                <w:iCs/>
                <w:color w:val="000000"/>
              </w:rPr>
              <w:t>with additional needs</w:t>
            </w:r>
          </w:p>
        </w:tc>
        <w:tc>
          <w:tcPr>
            <w:tcW w:w="2206" w:type="dxa"/>
            <w:shd w:val="clear" w:color="auto" w:fill="FFFFFF"/>
          </w:tcPr>
          <w:p w14:paraId="23E05AA6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710249F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0D17FAE6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5C128EE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Transport</w:t>
            </w:r>
          </w:p>
        </w:tc>
        <w:tc>
          <w:tcPr>
            <w:tcW w:w="7973" w:type="dxa"/>
            <w:shd w:val="clear" w:color="auto" w:fill="FFFFFF"/>
          </w:tcPr>
          <w:p w14:paraId="6E4C23AD" w14:textId="77777777" w:rsidR="00124810" w:rsidRDefault="00124810" w:rsidP="00124810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>Remember the club should not make the transport arrangements.  The club responsibilities to start when participants arrive at the venue.</w:t>
            </w:r>
          </w:p>
          <w:p w14:paraId="7A018F4B" w14:textId="77777777" w:rsidR="00616890" w:rsidRPr="007225AC" w:rsidRDefault="0012481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 xml:space="preserve">Advise all </w:t>
            </w:r>
            <w:r w:rsidR="00616890" w:rsidRPr="007225AC">
              <w:rPr>
                <w:rFonts w:cs="Calibri"/>
                <w:bCs/>
                <w:iCs/>
                <w:color w:val="000000"/>
              </w:rPr>
              <w:t xml:space="preserve">YFC members </w:t>
            </w:r>
            <w:r>
              <w:rPr>
                <w:rFonts w:cs="Calibri"/>
                <w:bCs/>
                <w:iCs/>
                <w:color w:val="000000"/>
              </w:rPr>
              <w:t xml:space="preserve">they should </w:t>
            </w:r>
            <w:r w:rsidR="00616890" w:rsidRPr="007225AC">
              <w:rPr>
                <w:rFonts w:cs="Calibri"/>
                <w:bCs/>
                <w:iCs/>
                <w:color w:val="000000"/>
              </w:rPr>
              <w:t>not share transport unless the</w:t>
            </w:r>
            <w:r w:rsidR="00730D53">
              <w:rPr>
                <w:rFonts w:cs="Calibri"/>
                <w:bCs/>
                <w:iCs/>
                <w:color w:val="000000"/>
              </w:rPr>
              <w:t>y</w:t>
            </w:r>
            <w:r w:rsidR="00616890" w:rsidRPr="007225AC">
              <w:rPr>
                <w:rFonts w:cs="Calibri"/>
                <w:bCs/>
                <w:iCs/>
                <w:color w:val="000000"/>
              </w:rPr>
              <w:t xml:space="preserve"> are from the same household</w:t>
            </w:r>
            <w:r w:rsidR="00ED0364">
              <w:rPr>
                <w:rFonts w:cs="Calibri"/>
                <w:bCs/>
                <w:iCs/>
                <w:color w:val="000000"/>
              </w:rPr>
              <w:t xml:space="preserve"> – </w:t>
            </w:r>
            <w:r>
              <w:rPr>
                <w:rFonts w:cs="Calibri"/>
                <w:bCs/>
                <w:iCs/>
                <w:color w:val="000000"/>
              </w:rPr>
              <w:t xml:space="preserve">add to </w:t>
            </w:r>
            <w:r w:rsidR="00ED0364">
              <w:rPr>
                <w:rFonts w:cs="Calibri"/>
                <w:bCs/>
                <w:iCs/>
                <w:color w:val="000000"/>
              </w:rPr>
              <w:t>the information sheet</w:t>
            </w:r>
          </w:p>
          <w:p w14:paraId="28E31C5F" w14:textId="0948C17A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7225AC">
              <w:rPr>
                <w:rFonts w:cs="Calibri"/>
                <w:bCs/>
                <w:iCs/>
                <w:color w:val="000000"/>
              </w:rPr>
              <w:t xml:space="preserve">Parents or members of the household to transport those that do not drive to and from </w:t>
            </w:r>
            <w:r w:rsidR="00730D53">
              <w:rPr>
                <w:rFonts w:cs="Calibri"/>
                <w:bCs/>
                <w:iCs/>
                <w:color w:val="000000"/>
              </w:rPr>
              <w:t xml:space="preserve">the </w:t>
            </w:r>
            <w:r w:rsidRPr="007225AC">
              <w:rPr>
                <w:rFonts w:cs="Calibri"/>
                <w:bCs/>
                <w:iCs/>
                <w:color w:val="000000"/>
              </w:rPr>
              <w:t>club meeting venue</w:t>
            </w:r>
          </w:p>
          <w:p w14:paraId="2BC4202F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FF"/>
          </w:tcPr>
          <w:p w14:paraId="1E13835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6DA2796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7FCC4CFC" w14:textId="77777777" w:rsidTr="00616890">
        <w:trPr>
          <w:jc w:val="center"/>
        </w:trPr>
        <w:tc>
          <w:tcPr>
            <w:tcW w:w="14170" w:type="dxa"/>
            <w:gridSpan w:val="4"/>
            <w:shd w:val="clear" w:color="auto" w:fill="FFFFFF"/>
          </w:tcPr>
          <w:p w14:paraId="6C010FE9" w14:textId="4F46AA23" w:rsidR="00616890" w:rsidRPr="007225AC" w:rsidRDefault="00616890" w:rsidP="00616890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Venue</w:t>
            </w:r>
            <w:r w:rsidR="00FF71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B0F37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F7142">
              <w:rPr>
                <w:rFonts w:ascii="Calibri" w:hAnsi="Calibri" w:cs="Calibri"/>
                <w:b/>
                <w:sz w:val="22"/>
                <w:szCs w:val="22"/>
              </w:rPr>
              <w:t>indoor</w:t>
            </w:r>
            <w:r w:rsidR="00BB0F37">
              <w:rPr>
                <w:rFonts w:ascii="Calibri" w:hAnsi="Calibri" w:cs="Calibri"/>
                <w:b/>
                <w:sz w:val="22"/>
                <w:szCs w:val="22"/>
              </w:rPr>
              <w:t xml:space="preserve"> venues and outdoor venues/spaces</w:t>
            </w:r>
          </w:p>
        </w:tc>
      </w:tr>
      <w:tr w:rsidR="00616890" w:rsidRPr="007225AC" w14:paraId="13A563F8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BB25CC0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Capacity of the venue with social distancing in place</w:t>
            </w:r>
          </w:p>
        </w:tc>
        <w:tc>
          <w:tcPr>
            <w:tcW w:w="7973" w:type="dxa"/>
            <w:shd w:val="clear" w:color="auto" w:fill="FFFFFF"/>
          </w:tcPr>
          <w:p w14:paraId="649D1FAB" w14:textId="77777777" w:rsidR="00616890" w:rsidRPr="007225AC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 xml:space="preserve">Refer to </w:t>
            </w:r>
            <w:r w:rsidR="00730D53">
              <w:rPr>
                <w:rFonts w:cs="Calibri"/>
                <w:bCs/>
              </w:rPr>
              <w:t xml:space="preserve">the </w:t>
            </w:r>
            <w:r w:rsidRPr="007225AC">
              <w:rPr>
                <w:rFonts w:cs="Calibri"/>
                <w:bCs/>
              </w:rPr>
              <w:t xml:space="preserve">venue’s </w:t>
            </w:r>
            <w:r w:rsidRPr="007225AC">
              <w:rPr>
                <w:rFonts w:cs="Calibri"/>
                <w:bCs/>
                <w:iCs/>
                <w:color w:val="000000"/>
              </w:rPr>
              <w:t>Covid-19 Secure Social Distancing assessments and guidelines</w:t>
            </w:r>
          </w:p>
        </w:tc>
        <w:tc>
          <w:tcPr>
            <w:tcW w:w="2206" w:type="dxa"/>
            <w:shd w:val="clear" w:color="auto" w:fill="FFFFFF"/>
          </w:tcPr>
          <w:p w14:paraId="7AD4CED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110FC21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5A863B57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4AF8DCB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Copy of the Covid-19 secure social distancing assessments and guidelines</w:t>
            </w:r>
          </w:p>
        </w:tc>
        <w:tc>
          <w:tcPr>
            <w:tcW w:w="7973" w:type="dxa"/>
            <w:shd w:val="clear" w:color="auto" w:fill="FFFFFF"/>
          </w:tcPr>
          <w:p w14:paraId="4839089D" w14:textId="77777777" w:rsidR="00616890" w:rsidRPr="007225AC" w:rsidRDefault="00616890" w:rsidP="00FE1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Check cleaning arrangements</w:t>
            </w:r>
          </w:p>
          <w:p w14:paraId="4F0C5397" w14:textId="77777777" w:rsidR="00616890" w:rsidRPr="007225AC" w:rsidRDefault="00616890" w:rsidP="00FE1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Handwashing facilities, with soap and dryers/disposable hand towels</w:t>
            </w:r>
          </w:p>
          <w:p w14:paraId="23285894" w14:textId="77777777" w:rsidR="00616890" w:rsidRDefault="00616890" w:rsidP="00FE1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Social distancing – floor markers</w:t>
            </w:r>
            <w:r w:rsidR="00ED0364">
              <w:rPr>
                <w:rFonts w:cs="Calibri"/>
                <w:bCs/>
              </w:rPr>
              <w:t xml:space="preserve"> and room sets (are chairs 2m apart?)</w:t>
            </w:r>
          </w:p>
          <w:p w14:paraId="28F8D5D2" w14:textId="77777777" w:rsidR="00FE1353" w:rsidRDefault="007935BB" w:rsidP="00FE1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Use of face coverings to be considered</w:t>
            </w:r>
            <w:r w:rsidR="002B6FB5">
              <w:rPr>
                <w:rFonts w:cs="Calibri"/>
                <w:bCs/>
              </w:rPr>
              <w:t xml:space="preserve"> </w:t>
            </w:r>
            <w:r w:rsidR="002B6FB5" w:rsidRPr="00091DD0">
              <w:rPr>
                <w:rFonts w:cs="Calibri"/>
                <w:bCs/>
                <w:highlight w:val="cyan"/>
              </w:rPr>
              <w:t>(</w:t>
            </w:r>
            <w:r w:rsidR="00805113">
              <w:rPr>
                <w:rFonts w:cs="Calibri"/>
                <w:bCs/>
                <w:highlight w:val="cyan"/>
              </w:rPr>
              <w:t xml:space="preserve">these are </w:t>
            </w:r>
            <w:r w:rsidR="002B6FB5" w:rsidRPr="00805113">
              <w:rPr>
                <w:rFonts w:cs="Calibri"/>
                <w:b/>
                <w:i/>
                <w:iCs/>
                <w:highlight w:val="cyan"/>
              </w:rPr>
              <w:t>required</w:t>
            </w:r>
            <w:r w:rsidR="002B6FB5" w:rsidRPr="00091DD0">
              <w:rPr>
                <w:rFonts w:cs="Calibri"/>
                <w:bCs/>
                <w:highlight w:val="cyan"/>
              </w:rPr>
              <w:t xml:space="preserve"> </w:t>
            </w:r>
            <w:r w:rsidR="00091DD0" w:rsidRPr="00091DD0">
              <w:rPr>
                <w:rFonts w:cs="Calibri"/>
                <w:bCs/>
                <w:highlight w:val="cyan"/>
              </w:rPr>
              <w:t>for indoor settings)</w:t>
            </w:r>
          </w:p>
          <w:p w14:paraId="26EF988E" w14:textId="7C159D0B" w:rsidR="00FE1353" w:rsidRPr="00FE1353" w:rsidRDefault="00FE1353" w:rsidP="00FE1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FE1353">
              <w:rPr>
                <w:rFonts w:cs="Calibri"/>
                <w:bCs/>
                <w:iCs/>
                <w:color w:val="000000"/>
              </w:rPr>
              <w:t>Is the club recommending supervisors and leaders make use of Rapid Lateral Flow tests</w:t>
            </w:r>
          </w:p>
        </w:tc>
        <w:tc>
          <w:tcPr>
            <w:tcW w:w="2206" w:type="dxa"/>
            <w:shd w:val="clear" w:color="auto" w:fill="FFFFFF"/>
          </w:tcPr>
          <w:p w14:paraId="50BC4B1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629A74F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2ACEF07B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6A9F4C00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Hand washing and social distancing signs</w:t>
            </w:r>
          </w:p>
        </w:tc>
        <w:tc>
          <w:tcPr>
            <w:tcW w:w="7973" w:type="dxa"/>
            <w:shd w:val="clear" w:color="auto" w:fill="FFFFFF"/>
          </w:tcPr>
          <w:p w14:paraId="7C337C34" w14:textId="77777777" w:rsidR="00616890" w:rsidRPr="007225AC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Are these suitable at the venue?</w:t>
            </w:r>
          </w:p>
          <w:p w14:paraId="5E30DFC8" w14:textId="77777777" w:rsidR="00616890" w:rsidRPr="00ED0364" w:rsidRDefault="00ED0364" w:rsidP="00ED03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Does the </w:t>
            </w:r>
            <w:r w:rsidRPr="007225AC">
              <w:rPr>
                <w:rFonts w:cs="Calibri"/>
                <w:bCs/>
              </w:rPr>
              <w:t xml:space="preserve">YFC </w:t>
            </w:r>
            <w:r>
              <w:rPr>
                <w:rFonts w:cs="Calibri"/>
                <w:bCs/>
              </w:rPr>
              <w:t xml:space="preserve">need </w:t>
            </w:r>
            <w:r w:rsidRPr="007225AC">
              <w:rPr>
                <w:rFonts w:cs="Calibri"/>
                <w:bCs/>
              </w:rPr>
              <w:t xml:space="preserve">to supply </w:t>
            </w:r>
            <w:r>
              <w:rPr>
                <w:rFonts w:cs="Calibri"/>
                <w:bCs/>
              </w:rPr>
              <w:t xml:space="preserve">more signs </w:t>
            </w:r>
            <w:r w:rsidRPr="007225AC">
              <w:rPr>
                <w:rFonts w:cs="Calibri"/>
                <w:bCs/>
              </w:rPr>
              <w:t>– add the name of the person bringing this.  Make sure they are the first to arrive</w:t>
            </w:r>
          </w:p>
        </w:tc>
        <w:tc>
          <w:tcPr>
            <w:tcW w:w="2206" w:type="dxa"/>
            <w:shd w:val="clear" w:color="auto" w:fill="FFFFFF"/>
          </w:tcPr>
          <w:p w14:paraId="1405F677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43CD01E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12E6" w:rsidRPr="007225AC" w14:paraId="0E7DD6C3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FEC784C" w14:textId="77777777" w:rsidR="000612E6" w:rsidRPr="007225AC" w:rsidRDefault="000612E6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Hand saniti</w:t>
            </w:r>
            <w:r w:rsidR="003A05A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</w:t>
            </w:r>
          </w:p>
        </w:tc>
        <w:tc>
          <w:tcPr>
            <w:tcW w:w="7973" w:type="dxa"/>
            <w:shd w:val="clear" w:color="auto" w:fill="FFFFFF"/>
          </w:tcPr>
          <w:p w14:paraId="0DCFDEBE" w14:textId="77777777" w:rsidR="000612E6" w:rsidRDefault="000612E6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Provided by the venue, or YFC to provide?</w:t>
            </w:r>
          </w:p>
          <w:p w14:paraId="7AA0DE69" w14:textId="77777777" w:rsidR="000612E6" w:rsidRDefault="000612E6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If YFC providing, who will bring it to the venue?</w:t>
            </w:r>
          </w:p>
          <w:p w14:paraId="0881559D" w14:textId="77777777" w:rsidR="00A86E61" w:rsidRPr="007225AC" w:rsidRDefault="00A86E61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What will we do if there is no sanitizer?</w:t>
            </w:r>
          </w:p>
        </w:tc>
        <w:tc>
          <w:tcPr>
            <w:tcW w:w="2206" w:type="dxa"/>
            <w:shd w:val="clear" w:color="auto" w:fill="FFFFFF"/>
          </w:tcPr>
          <w:p w14:paraId="64BE1810" w14:textId="77777777" w:rsidR="000612E6" w:rsidRPr="007225AC" w:rsidRDefault="000612E6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6BAE0835" w14:textId="77777777" w:rsidR="000612E6" w:rsidRPr="007225AC" w:rsidRDefault="000612E6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2596A68C" w14:textId="77777777" w:rsidTr="00616890">
        <w:trPr>
          <w:jc w:val="center"/>
        </w:trPr>
        <w:tc>
          <w:tcPr>
            <w:tcW w:w="1417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CA4B3E9" w14:textId="77777777" w:rsidR="00616890" w:rsidRPr="007225AC" w:rsidRDefault="00A86E61" w:rsidP="00616890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Information to be communicated to every member before the activity</w:t>
            </w:r>
          </w:p>
        </w:tc>
      </w:tr>
      <w:tr w:rsidR="00616890" w:rsidRPr="007225AC" w14:paraId="04EA1F7E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1F80057B" w14:textId="77777777" w:rsidR="00616890" w:rsidRPr="007225AC" w:rsidRDefault="00A86E61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Prepare information sheet</w:t>
            </w:r>
          </w:p>
        </w:tc>
        <w:tc>
          <w:tcPr>
            <w:tcW w:w="7973" w:type="dxa"/>
            <w:shd w:val="clear" w:color="auto" w:fill="FFFFFF"/>
          </w:tcPr>
          <w:p w14:paraId="0D5EF124" w14:textId="77777777" w:rsidR="00616890" w:rsidRPr="00A86E61" w:rsidRDefault="00A86E61" w:rsidP="00D65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color w:val="0B0C0C"/>
                <w:lang w:eastAsia="en-GB"/>
              </w:rPr>
              <w:t xml:space="preserve">See guide and </w:t>
            </w:r>
            <w:r w:rsidR="00CB251F">
              <w:rPr>
                <w:rFonts w:cs="Calibri"/>
                <w:color w:val="0B0C0C"/>
                <w:lang w:eastAsia="en-GB"/>
              </w:rPr>
              <w:t>workbook</w:t>
            </w:r>
          </w:p>
          <w:p w14:paraId="0E55A110" w14:textId="77777777" w:rsidR="00A86E61" w:rsidRPr="007225AC" w:rsidRDefault="00A86E61" w:rsidP="00D65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color w:val="0B0C0C"/>
                <w:lang w:eastAsia="en-GB"/>
              </w:rPr>
              <w:t>Produce information in good time before the day of the activity and ensure it is published to every member and the parents of those U18 years</w:t>
            </w:r>
          </w:p>
          <w:p w14:paraId="06109205" w14:textId="77777777" w:rsidR="00616890" w:rsidRPr="007225AC" w:rsidRDefault="00616890" w:rsidP="00616890">
            <w:pPr>
              <w:shd w:val="clear" w:color="auto" w:fill="FFFFFF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FF"/>
          </w:tcPr>
          <w:p w14:paraId="44BE8DE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D579B3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2FC" w:rsidRPr="007225AC" w14:paraId="28311FB6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24C6D315" w14:textId="77777777" w:rsidR="003C02FC" w:rsidRPr="007225AC" w:rsidRDefault="003C02FC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Record of attendance</w:t>
            </w:r>
          </w:p>
        </w:tc>
        <w:tc>
          <w:tcPr>
            <w:tcW w:w="7973" w:type="dxa"/>
            <w:shd w:val="clear" w:color="auto" w:fill="FFFFFF"/>
          </w:tcPr>
          <w:p w14:paraId="7A9C89D8" w14:textId="77777777" w:rsidR="003C02FC" w:rsidRPr="00A86E61" w:rsidRDefault="003C02FC" w:rsidP="004A2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="Calibri"/>
                <w:color w:val="0B0C0C"/>
                <w:lang w:eastAsia="en-GB"/>
              </w:rPr>
            </w:pPr>
            <w:r w:rsidRPr="00ED22B4">
              <w:rPr>
                <w:rFonts w:cs="Calibri"/>
                <w:color w:val="0B0C0C"/>
                <w:lang w:eastAsia="en-GB"/>
              </w:rPr>
              <w:t xml:space="preserve">Ensure an attendance record is kept for all activities.  </w:t>
            </w:r>
            <w:r w:rsidRPr="00ED22B4">
              <w:rPr>
                <w:rFonts w:cs="Calibri"/>
              </w:rPr>
              <w:t xml:space="preserve">During the Covid-19 pandemic, the list/book </w:t>
            </w:r>
            <w:r w:rsidR="00CB251F" w:rsidRPr="00ED22B4">
              <w:rPr>
                <w:rFonts w:cs="Calibri"/>
              </w:rPr>
              <w:t>should not</w:t>
            </w:r>
            <w:r w:rsidRPr="00ED22B4">
              <w:rPr>
                <w:rFonts w:cs="Calibri"/>
              </w:rPr>
              <w:t xml:space="preserve"> be passed person to person. Instead, one person should add the names of every person in attendance, including guests/speakers (YFCs already have contact details of all members)</w:t>
            </w:r>
          </w:p>
          <w:p w14:paraId="62610CAB" w14:textId="77777777" w:rsidR="00A86E61" w:rsidRPr="004A22D8" w:rsidRDefault="00A86E61" w:rsidP="004A2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="Calibri"/>
                <w:color w:val="0B0C0C"/>
                <w:lang w:eastAsia="en-GB"/>
              </w:rPr>
            </w:pPr>
            <w:r>
              <w:rPr>
                <w:rFonts w:cs="Calibri"/>
                <w:color w:val="0B0C0C"/>
                <w:lang w:eastAsia="en-GB"/>
              </w:rPr>
              <w:lastRenderedPageBreak/>
              <w:t>For visitors/speakers/guests, collect the additional information in case the Track &amp; Trace service requires this.  This information to be shredded 21 days after the activity</w:t>
            </w:r>
          </w:p>
        </w:tc>
        <w:tc>
          <w:tcPr>
            <w:tcW w:w="2206" w:type="dxa"/>
            <w:shd w:val="clear" w:color="auto" w:fill="FFFFFF"/>
          </w:tcPr>
          <w:p w14:paraId="402FD6DC" w14:textId="77777777" w:rsidR="003C02FC" w:rsidRPr="007225AC" w:rsidRDefault="003C02FC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06528E7E" w14:textId="77777777" w:rsidR="003C02FC" w:rsidRPr="007225AC" w:rsidRDefault="003C02FC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9A5BD6" w14:textId="77777777" w:rsidR="00616890" w:rsidRPr="007225AC" w:rsidRDefault="00616890" w:rsidP="00616890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5FC20EF6" w14:textId="2D31FFF3" w:rsidR="007B060A" w:rsidRDefault="007B060A" w:rsidP="00FD7085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  <w:bookmarkStart w:id="18" w:name="_GoBack"/>
      <w:bookmarkEnd w:id="18"/>
    </w:p>
    <w:sectPr w:rsidR="007B060A" w:rsidSect="00FD7085"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4851" w14:textId="77777777" w:rsidR="00CE7D01" w:rsidRDefault="00CE7D01" w:rsidP="008F7E85">
      <w:r>
        <w:separator/>
      </w:r>
    </w:p>
  </w:endnote>
  <w:endnote w:type="continuationSeparator" w:id="0">
    <w:p w14:paraId="0CF0CD81" w14:textId="77777777" w:rsidR="00CE7D01" w:rsidRDefault="00CE7D01" w:rsidP="008F7E85">
      <w:r>
        <w:continuationSeparator/>
      </w:r>
    </w:p>
  </w:endnote>
  <w:endnote w:type="continuationNotice" w:id="1">
    <w:p w14:paraId="188ACCF9" w14:textId="77777777" w:rsidR="00CE7D01" w:rsidRDefault="00CE7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E105" w14:textId="77777777" w:rsidR="00CE7D01" w:rsidRDefault="00CE7D01" w:rsidP="008F7E85">
      <w:r>
        <w:separator/>
      </w:r>
    </w:p>
  </w:footnote>
  <w:footnote w:type="continuationSeparator" w:id="0">
    <w:p w14:paraId="45B3290C" w14:textId="77777777" w:rsidR="00CE7D01" w:rsidRDefault="00CE7D01" w:rsidP="008F7E85">
      <w:r>
        <w:continuationSeparator/>
      </w:r>
    </w:p>
  </w:footnote>
  <w:footnote w:type="continuationNotice" w:id="1">
    <w:p w14:paraId="3006CBB4" w14:textId="77777777" w:rsidR="00CE7D01" w:rsidRDefault="00CE7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75AC4"/>
    <w:multiLevelType w:val="hybridMultilevel"/>
    <w:tmpl w:val="A9C6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E88"/>
    <w:multiLevelType w:val="hybridMultilevel"/>
    <w:tmpl w:val="F7787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258E0105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F30DEB"/>
    <w:multiLevelType w:val="multilevel"/>
    <w:tmpl w:val="CF0EE0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i w:val="0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80AE7"/>
    <w:multiLevelType w:val="hybridMultilevel"/>
    <w:tmpl w:val="2FEA7E60"/>
    <w:lvl w:ilvl="0" w:tplc="70A036BC">
      <w:start w:val="9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8"/>
  </w:num>
  <w:num w:numId="5">
    <w:abstractNumId w:val="23"/>
  </w:num>
  <w:num w:numId="6">
    <w:abstractNumId w:val="26"/>
  </w:num>
  <w:num w:numId="7">
    <w:abstractNumId w:val="24"/>
  </w:num>
  <w:num w:numId="8">
    <w:abstractNumId w:val="15"/>
  </w:num>
  <w:num w:numId="9">
    <w:abstractNumId w:val="0"/>
  </w:num>
  <w:num w:numId="10">
    <w:abstractNumId w:val="9"/>
  </w:num>
  <w:num w:numId="11">
    <w:abstractNumId w:val="20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25"/>
  </w:num>
  <w:num w:numId="21">
    <w:abstractNumId w:val="6"/>
  </w:num>
  <w:num w:numId="22">
    <w:abstractNumId w:val="18"/>
  </w:num>
  <w:num w:numId="23">
    <w:abstractNumId w:val="29"/>
  </w:num>
  <w:num w:numId="24">
    <w:abstractNumId w:val="22"/>
  </w:num>
  <w:num w:numId="25">
    <w:abstractNumId w:val="4"/>
  </w:num>
  <w:num w:numId="26">
    <w:abstractNumId w:val="30"/>
  </w:num>
  <w:num w:numId="27">
    <w:abstractNumId w:val="21"/>
  </w:num>
  <w:num w:numId="28">
    <w:abstractNumId w:val="31"/>
  </w:num>
  <w:num w:numId="29">
    <w:abstractNumId w:val="16"/>
  </w:num>
  <w:num w:numId="30">
    <w:abstractNumId w:val="27"/>
  </w:num>
  <w:num w:numId="31">
    <w:abstractNumId w:val="14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462D2"/>
    <w:rsid w:val="00051712"/>
    <w:rsid w:val="000539EB"/>
    <w:rsid w:val="00054AA2"/>
    <w:rsid w:val="000612E6"/>
    <w:rsid w:val="00066C7B"/>
    <w:rsid w:val="00074C9C"/>
    <w:rsid w:val="000771BA"/>
    <w:rsid w:val="00084634"/>
    <w:rsid w:val="00085D1D"/>
    <w:rsid w:val="00090554"/>
    <w:rsid w:val="00091DD0"/>
    <w:rsid w:val="000932E3"/>
    <w:rsid w:val="000A4BFD"/>
    <w:rsid w:val="000A5997"/>
    <w:rsid w:val="000D21AF"/>
    <w:rsid w:val="000D640C"/>
    <w:rsid w:val="000E4FB2"/>
    <w:rsid w:val="000E51A1"/>
    <w:rsid w:val="0011369A"/>
    <w:rsid w:val="00117EB2"/>
    <w:rsid w:val="00120980"/>
    <w:rsid w:val="00124810"/>
    <w:rsid w:val="00140ECC"/>
    <w:rsid w:val="00160E4B"/>
    <w:rsid w:val="00170BE4"/>
    <w:rsid w:val="0017186A"/>
    <w:rsid w:val="00185BF1"/>
    <w:rsid w:val="00197D59"/>
    <w:rsid w:val="00197F3F"/>
    <w:rsid w:val="001A01B1"/>
    <w:rsid w:val="001A5387"/>
    <w:rsid w:val="001B0D56"/>
    <w:rsid w:val="001C0FA2"/>
    <w:rsid w:val="001C14AC"/>
    <w:rsid w:val="001C532B"/>
    <w:rsid w:val="001D71B8"/>
    <w:rsid w:val="001F7C87"/>
    <w:rsid w:val="00214BFF"/>
    <w:rsid w:val="00215BF5"/>
    <w:rsid w:val="00220098"/>
    <w:rsid w:val="00223835"/>
    <w:rsid w:val="002312B0"/>
    <w:rsid w:val="00242A01"/>
    <w:rsid w:val="00245890"/>
    <w:rsid w:val="00246190"/>
    <w:rsid w:val="0025736A"/>
    <w:rsid w:val="00257AB9"/>
    <w:rsid w:val="00260CED"/>
    <w:rsid w:val="00261096"/>
    <w:rsid w:val="002631CF"/>
    <w:rsid w:val="00265D85"/>
    <w:rsid w:val="00267BB5"/>
    <w:rsid w:val="00270781"/>
    <w:rsid w:val="00271E14"/>
    <w:rsid w:val="00281421"/>
    <w:rsid w:val="00283646"/>
    <w:rsid w:val="0029328B"/>
    <w:rsid w:val="002A1A57"/>
    <w:rsid w:val="002A2207"/>
    <w:rsid w:val="002B316B"/>
    <w:rsid w:val="002B6FB5"/>
    <w:rsid w:val="002C3360"/>
    <w:rsid w:val="002C3671"/>
    <w:rsid w:val="002D0AD2"/>
    <w:rsid w:val="002D1A16"/>
    <w:rsid w:val="002D4EC2"/>
    <w:rsid w:val="002D7D8D"/>
    <w:rsid w:val="002F06A6"/>
    <w:rsid w:val="002F4FFD"/>
    <w:rsid w:val="0030050C"/>
    <w:rsid w:val="003024DB"/>
    <w:rsid w:val="00316558"/>
    <w:rsid w:val="0032073D"/>
    <w:rsid w:val="003268B9"/>
    <w:rsid w:val="003423DF"/>
    <w:rsid w:val="00342B3A"/>
    <w:rsid w:val="00352215"/>
    <w:rsid w:val="003629B7"/>
    <w:rsid w:val="00371B47"/>
    <w:rsid w:val="00375085"/>
    <w:rsid w:val="00383CB7"/>
    <w:rsid w:val="0038727D"/>
    <w:rsid w:val="003934FA"/>
    <w:rsid w:val="00397C79"/>
    <w:rsid w:val="003A05A6"/>
    <w:rsid w:val="003A0F23"/>
    <w:rsid w:val="003B074A"/>
    <w:rsid w:val="003B1725"/>
    <w:rsid w:val="003C02FC"/>
    <w:rsid w:val="003D33B8"/>
    <w:rsid w:val="003D7536"/>
    <w:rsid w:val="003E0C37"/>
    <w:rsid w:val="003E2E6D"/>
    <w:rsid w:val="00424FE7"/>
    <w:rsid w:val="00430FCE"/>
    <w:rsid w:val="0043197C"/>
    <w:rsid w:val="004379F1"/>
    <w:rsid w:val="00445BEC"/>
    <w:rsid w:val="004504D4"/>
    <w:rsid w:val="00461E7B"/>
    <w:rsid w:val="00485028"/>
    <w:rsid w:val="00486E76"/>
    <w:rsid w:val="004903F1"/>
    <w:rsid w:val="00492F8D"/>
    <w:rsid w:val="004A22D8"/>
    <w:rsid w:val="004A79E7"/>
    <w:rsid w:val="004B2569"/>
    <w:rsid w:val="004B383C"/>
    <w:rsid w:val="004D1BDC"/>
    <w:rsid w:val="004D6B45"/>
    <w:rsid w:val="004D7EDA"/>
    <w:rsid w:val="004E0E35"/>
    <w:rsid w:val="004E16D1"/>
    <w:rsid w:val="004F43E5"/>
    <w:rsid w:val="00500D10"/>
    <w:rsid w:val="00513B6E"/>
    <w:rsid w:val="00515CB6"/>
    <w:rsid w:val="005227FF"/>
    <w:rsid w:val="0053564D"/>
    <w:rsid w:val="00537908"/>
    <w:rsid w:val="00543F26"/>
    <w:rsid w:val="00544CF5"/>
    <w:rsid w:val="005470CF"/>
    <w:rsid w:val="0057015B"/>
    <w:rsid w:val="005763D4"/>
    <w:rsid w:val="00584D6C"/>
    <w:rsid w:val="00586260"/>
    <w:rsid w:val="0059614F"/>
    <w:rsid w:val="005A28B4"/>
    <w:rsid w:val="005A7478"/>
    <w:rsid w:val="005A7919"/>
    <w:rsid w:val="005B2EBB"/>
    <w:rsid w:val="005C7A57"/>
    <w:rsid w:val="00600838"/>
    <w:rsid w:val="00605435"/>
    <w:rsid w:val="00606B85"/>
    <w:rsid w:val="00614EB1"/>
    <w:rsid w:val="00615979"/>
    <w:rsid w:val="00616890"/>
    <w:rsid w:val="0062067F"/>
    <w:rsid w:val="006279C9"/>
    <w:rsid w:val="00637432"/>
    <w:rsid w:val="006375B5"/>
    <w:rsid w:val="00641A32"/>
    <w:rsid w:val="00651166"/>
    <w:rsid w:val="00652404"/>
    <w:rsid w:val="006529BF"/>
    <w:rsid w:val="006606D4"/>
    <w:rsid w:val="006672A7"/>
    <w:rsid w:val="006673BF"/>
    <w:rsid w:val="0068497A"/>
    <w:rsid w:val="00686096"/>
    <w:rsid w:val="0068730B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0ABE"/>
    <w:rsid w:val="007225AC"/>
    <w:rsid w:val="00730D53"/>
    <w:rsid w:val="00733169"/>
    <w:rsid w:val="0073317F"/>
    <w:rsid w:val="007369D7"/>
    <w:rsid w:val="00740B46"/>
    <w:rsid w:val="007410FF"/>
    <w:rsid w:val="00747E58"/>
    <w:rsid w:val="007565F5"/>
    <w:rsid w:val="00765044"/>
    <w:rsid w:val="00777C42"/>
    <w:rsid w:val="007908F2"/>
    <w:rsid w:val="007935BB"/>
    <w:rsid w:val="007A0066"/>
    <w:rsid w:val="007A77EA"/>
    <w:rsid w:val="007B060A"/>
    <w:rsid w:val="007B3BEB"/>
    <w:rsid w:val="007C49EB"/>
    <w:rsid w:val="007E0253"/>
    <w:rsid w:val="007E6483"/>
    <w:rsid w:val="00804592"/>
    <w:rsid w:val="00805113"/>
    <w:rsid w:val="00807624"/>
    <w:rsid w:val="00812AD8"/>
    <w:rsid w:val="008162F2"/>
    <w:rsid w:val="008177EA"/>
    <w:rsid w:val="0083067E"/>
    <w:rsid w:val="0084752F"/>
    <w:rsid w:val="00850D7A"/>
    <w:rsid w:val="008514B2"/>
    <w:rsid w:val="0086265F"/>
    <w:rsid w:val="00862D02"/>
    <w:rsid w:val="0086488F"/>
    <w:rsid w:val="00884647"/>
    <w:rsid w:val="0089584A"/>
    <w:rsid w:val="008A351F"/>
    <w:rsid w:val="008A6A01"/>
    <w:rsid w:val="008A708E"/>
    <w:rsid w:val="008B1921"/>
    <w:rsid w:val="008B391E"/>
    <w:rsid w:val="008C0558"/>
    <w:rsid w:val="008C20B0"/>
    <w:rsid w:val="008D45F9"/>
    <w:rsid w:val="008D4A28"/>
    <w:rsid w:val="008D67A1"/>
    <w:rsid w:val="008E0A4A"/>
    <w:rsid w:val="008F24EC"/>
    <w:rsid w:val="008F402B"/>
    <w:rsid w:val="008F51B2"/>
    <w:rsid w:val="008F64CE"/>
    <w:rsid w:val="008F7E85"/>
    <w:rsid w:val="0090369D"/>
    <w:rsid w:val="00904FEA"/>
    <w:rsid w:val="009075FD"/>
    <w:rsid w:val="00912D3D"/>
    <w:rsid w:val="00913230"/>
    <w:rsid w:val="00927B1D"/>
    <w:rsid w:val="009369B1"/>
    <w:rsid w:val="00940C21"/>
    <w:rsid w:val="00955E9D"/>
    <w:rsid w:val="009611E3"/>
    <w:rsid w:val="00975442"/>
    <w:rsid w:val="009811F1"/>
    <w:rsid w:val="00982317"/>
    <w:rsid w:val="009A026C"/>
    <w:rsid w:val="009A28B3"/>
    <w:rsid w:val="009C0D2A"/>
    <w:rsid w:val="009C29C0"/>
    <w:rsid w:val="009E249C"/>
    <w:rsid w:val="009E47F6"/>
    <w:rsid w:val="009F1A43"/>
    <w:rsid w:val="00A12C1A"/>
    <w:rsid w:val="00A13C3D"/>
    <w:rsid w:val="00A14201"/>
    <w:rsid w:val="00A15EBE"/>
    <w:rsid w:val="00A17B48"/>
    <w:rsid w:val="00A571DE"/>
    <w:rsid w:val="00A61A7B"/>
    <w:rsid w:val="00A64780"/>
    <w:rsid w:val="00A75631"/>
    <w:rsid w:val="00A83CD9"/>
    <w:rsid w:val="00A86E61"/>
    <w:rsid w:val="00A90F05"/>
    <w:rsid w:val="00A97392"/>
    <w:rsid w:val="00AA5675"/>
    <w:rsid w:val="00AC7D02"/>
    <w:rsid w:val="00AF01B8"/>
    <w:rsid w:val="00AF7028"/>
    <w:rsid w:val="00AF7259"/>
    <w:rsid w:val="00B00EFE"/>
    <w:rsid w:val="00B03553"/>
    <w:rsid w:val="00B067E4"/>
    <w:rsid w:val="00B10D61"/>
    <w:rsid w:val="00B12BF1"/>
    <w:rsid w:val="00B16732"/>
    <w:rsid w:val="00B16DED"/>
    <w:rsid w:val="00B30D85"/>
    <w:rsid w:val="00B45B2E"/>
    <w:rsid w:val="00B50744"/>
    <w:rsid w:val="00B72680"/>
    <w:rsid w:val="00B73E31"/>
    <w:rsid w:val="00B74B39"/>
    <w:rsid w:val="00B83784"/>
    <w:rsid w:val="00B849B7"/>
    <w:rsid w:val="00B90CB8"/>
    <w:rsid w:val="00BB0F37"/>
    <w:rsid w:val="00BB5CE4"/>
    <w:rsid w:val="00BC143B"/>
    <w:rsid w:val="00BC2282"/>
    <w:rsid w:val="00BC6D15"/>
    <w:rsid w:val="00BD42FA"/>
    <w:rsid w:val="00BF05F3"/>
    <w:rsid w:val="00BF1B41"/>
    <w:rsid w:val="00BF3FD2"/>
    <w:rsid w:val="00C025AF"/>
    <w:rsid w:val="00C02C27"/>
    <w:rsid w:val="00C03682"/>
    <w:rsid w:val="00C04122"/>
    <w:rsid w:val="00C1053F"/>
    <w:rsid w:val="00C2002B"/>
    <w:rsid w:val="00C20687"/>
    <w:rsid w:val="00C23135"/>
    <w:rsid w:val="00C24142"/>
    <w:rsid w:val="00C273DA"/>
    <w:rsid w:val="00C31EF4"/>
    <w:rsid w:val="00C3636D"/>
    <w:rsid w:val="00C420ED"/>
    <w:rsid w:val="00C52D03"/>
    <w:rsid w:val="00C573D8"/>
    <w:rsid w:val="00C60435"/>
    <w:rsid w:val="00C61D40"/>
    <w:rsid w:val="00C77C3E"/>
    <w:rsid w:val="00C852CB"/>
    <w:rsid w:val="00C90FE1"/>
    <w:rsid w:val="00C923F9"/>
    <w:rsid w:val="00C95CDE"/>
    <w:rsid w:val="00CB251F"/>
    <w:rsid w:val="00CB4922"/>
    <w:rsid w:val="00CB661B"/>
    <w:rsid w:val="00CC2640"/>
    <w:rsid w:val="00CC31C7"/>
    <w:rsid w:val="00CC706B"/>
    <w:rsid w:val="00CD02E2"/>
    <w:rsid w:val="00CE2162"/>
    <w:rsid w:val="00CE5E28"/>
    <w:rsid w:val="00CE643F"/>
    <w:rsid w:val="00CE7D01"/>
    <w:rsid w:val="00CF1D9C"/>
    <w:rsid w:val="00D076D7"/>
    <w:rsid w:val="00D1379A"/>
    <w:rsid w:val="00D24D5F"/>
    <w:rsid w:val="00D343F5"/>
    <w:rsid w:val="00D46391"/>
    <w:rsid w:val="00D63093"/>
    <w:rsid w:val="00D65E30"/>
    <w:rsid w:val="00D7141E"/>
    <w:rsid w:val="00D8503F"/>
    <w:rsid w:val="00D950A2"/>
    <w:rsid w:val="00D96642"/>
    <w:rsid w:val="00DA7462"/>
    <w:rsid w:val="00DC4694"/>
    <w:rsid w:val="00DD730A"/>
    <w:rsid w:val="00DF0BC8"/>
    <w:rsid w:val="00DF2C1B"/>
    <w:rsid w:val="00DF6C8B"/>
    <w:rsid w:val="00DF6F2C"/>
    <w:rsid w:val="00E03CED"/>
    <w:rsid w:val="00E040F8"/>
    <w:rsid w:val="00E1738E"/>
    <w:rsid w:val="00E31D72"/>
    <w:rsid w:val="00E40A41"/>
    <w:rsid w:val="00E433CE"/>
    <w:rsid w:val="00E513C1"/>
    <w:rsid w:val="00E51CCD"/>
    <w:rsid w:val="00E540C0"/>
    <w:rsid w:val="00E56633"/>
    <w:rsid w:val="00E65A97"/>
    <w:rsid w:val="00E666B0"/>
    <w:rsid w:val="00E706AD"/>
    <w:rsid w:val="00E70CF8"/>
    <w:rsid w:val="00E85E54"/>
    <w:rsid w:val="00E956F5"/>
    <w:rsid w:val="00E96D0D"/>
    <w:rsid w:val="00EA15B1"/>
    <w:rsid w:val="00EA309D"/>
    <w:rsid w:val="00EA324D"/>
    <w:rsid w:val="00EA4315"/>
    <w:rsid w:val="00EA6CF0"/>
    <w:rsid w:val="00EB50A7"/>
    <w:rsid w:val="00ED0364"/>
    <w:rsid w:val="00ED22B4"/>
    <w:rsid w:val="00ED6103"/>
    <w:rsid w:val="00EF18C3"/>
    <w:rsid w:val="00F014B3"/>
    <w:rsid w:val="00F01835"/>
    <w:rsid w:val="00F22786"/>
    <w:rsid w:val="00F35250"/>
    <w:rsid w:val="00F35361"/>
    <w:rsid w:val="00F354FF"/>
    <w:rsid w:val="00F369F9"/>
    <w:rsid w:val="00F37113"/>
    <w:rsid w:val="00F373EC"/>
    <w:rsid w:val="00F43F25"/>
    <w:rsid w:val="00F55B5D"/>
    <w:rsid w:val="00F80EA1"/>
    <w:rsid w:val="00F8247F"/>
    <w:rsid w:val="00F851D7"/>
    <w:rsid w:val="00FA5F87"/>
    <w:rsid w:val="00FB3D6D"/>
    <w:rsid w:val="00FB47E7"/>
    <w:rsid w:val="00FB5564"/>
    <w:rsid w:val="00FB7CBC"/>
    <w:rsid w:val="00FC32A3"/>
    <w:rsid w:val="00FC7809"/>
    <w:rsid w:val="00FD4FE2"/>
    <w:rsid w:val="00FD7085"/>
    <w:rsid w:val="00FE0264"/>
    <w:rsid w:val="00FE1353"/>
    <w:rsid w:val="00FE15F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CFC18-B351-473E-A896-D0F23B9D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4069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2021-04-14T09:34:00Z</cp:lastPrinted>
  <dcterms:created xsi:type="dcterms:W3CDTF">2021-04-30T13:39:00Z</dcterms:created>
  <dcterms:modified xsi:type="dcterms:W3CDTF">2021-04-30T13:39:00Z</dcterms:modified>
</cp:coreProperties>
</file>